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AA" w:rsidRDefault="004052A8" w:rsidP="004052A8">
      <w:pPr>
        <w:spacing w:before="22"/>
        <w:ind w:left="100"/>
        <w:rPr>
          <w:sz w:val="24"/>
          <w:szCs w:val="24"/>
        </w:rPr>
      </w:pPr>
      <w:r>
        <w:rPr>
          <w:rFonts w:ascii="Comic Sans MS" w:eastAsia="Comic Sans MS" w:hAnsi="Comic Sans MS" w:cs="Comic Sans MS"/>
          <w:b/>
          <w:sz w:val="28"/>
          <w:szCs w:val="28"/>
        </w:rPr>
        <w:t xml:space="preserve">            </w:t>
      </w:r>
      <w:bookmarkStart w:id="0" w:name="_GoBack"/>
      <w:bookmarkEnd w:id="0"/>
      <w:r>
        <w:rPr>
          <w:rFonts w:ascii="Comic Sans MS" w:eastAsia="Comic Sans MS" w:hAnsi="Comic Sans MS" w:cs="Comic Sans MS"/>
          <w:b/>
          <w:sz w:val="28"/>
          <w:szCs w:val="28"/>
        </w:rPr>
        <w:t>WEOLEY CASTLE NURSERY SCHOOL</w:t>
      </w:r>
    </w:p>
    <w:p w:rsidR="00191EAA" w:rsidRDefault="004052A8" w:rsidP="004052A8">
      <w:pPr>
        <w:spacing w:line="460" w:lineRule="exact"/>
        <w:ind w:left="2467"/>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Attendance Policy</w:t>
      </w:r>
    </w:p>
    <w:p w:rsidR="00191EAA" w:rsidRDefault="00191EAA">
      <w:pPr>
        <w:spacing w:line="200" w:lineRule="exact"/>
      </w:pPr>
    </w:p>
    <w:p w:rsidR="00191EAA" w:rsidRDefault="00191EAA">
      <w:pPr>
        <w:spacing w:line="200" w:lineRule="exact"/>
      </w:pPr>
    </w:p>
    <w:p w:rsidR="00191EAA" w:rsidRDefault="00191EAA">
      <w:pPr>
        <w:spacing w:line="200" w:lineRule="exact"/>
      </w:pPr>
    </w:p>
    <w:p w:rsidR="00191EAA" w:rsidRDefault="00191EAA">
      <w:pPr>
        <w:spacing w:line="200" w:lineRule="exact"/>
      </w:pPr>
    </w:p>
    <w:p w:rsidR="00191EAA" w:rsidRDefault="00191EAA">
      <w:pPr>
        <w:spacing w:before="18" w:line="280" w:lineRule="exact"/>
        <w:rPr>
          <w:sz w:val="28"/>
          <w:szCs w:val="28"/>
        </w:rPr>
      </w:pPr>
    </w:p>
    <w:p w:rsidR="00191EAA" w:rsidRDefault="004052A8">
      <w:pPr>
        <w:spacing w:line="320" w:lineRule="exact"/>
        <w:ind w:left="100"/>
        <w:rPr>
          <w:rFonts w:ascii="Comic Sans MS" w:eastAsia="Comic Sans MS" w:hAnsi="Comic Sans MS" w:cs="Comic Sans MS"/>
          <w:sz w:val="24"/>
          <w:szCs w:val="24"/>
        </w:rPr>
      </w:pPr>
      <w:r>
        <w:rPr>
          <w:rFonts w:ascii="Comic Sans MS" w:eastAsia="Comic Sans MS" w:hAnsi="Comic Sans MS" w:cs="Comic Sans MS"/>
          <w:position w:val="1"/>
          <w:sz w:val="24"/>
          <w:szCs w:val="24"/>
        </w:rPr>
        <w:t xml:space="preserve">Here at </w:t>
      </w:r>
      <w:proofErr w:type="spellStart"/>
      <w:r>
        <w:rPr>
          <w:rFonts w:ascii="Comic Sans MS" w:eastAsia="Comic Sans MS" w:hAnsi="Comic Sans MS" w:cs="Comic Sans MS"/>
          <w:position w:val="1"/>
          <w:sz w:val="24"/>
          <w:szCs w:val="24"/>
        </w:rPr>
        <w:t>Weoley</w:t>
      </w:r>
      <w:proofErr w:type="spellEnd"/>
      <w:r>
        <w:rPr>
          <w:rFonts w:ascii="Comic Sans MS" w:eastAsia="Comic Sans MS" w:hAnsi="Comic Sans MS" w:cs="Comic Sans MS"/>
          <w:position w:val="1"/>
          <w:sz w:val="24"/>
          <w:szCs w:val="24"/>
        </w:rPr>
        <w:t xml:space="preserve"> Castle we provide a warm welcome each day for children and</w:t>
      </w:r>
    </w:p>
    <w:p w:rsidR="00191EAA" w:rsidRDefault="004052A8">
      <w:pPr>
        <w:spacing w:before="49" w:line="275" w:lineRule="auto"/>
        <w:ind w:left="100" w:right="298"/>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their</w:t>
      </w:r>
      <w:proofErr w:type="gramEnd"/>
      <w:r>
        <w:rPr>
          <w:rFonts w:ascii="Comic Sans MS" w:eastAsia="Comic Sans MS" w:hAnsi="Comic Sans MS" w:cs="Comic Sans MS"/>
          <w:sz w:val="24"/>
          <w:szCs w:val="24"/>
        </w:rPr>
        <w:t xml:space="preserve"> families.  Coming to school every day and arriving on time is an important part of chi</w:t>
      </w:r>
      <w:r>
        <w:rPr>
          <w:rFonts w:ascii="Comic Sans MS" w:eastAsia="Comic Sans MS" w:hAnsi="Comic Sans MS" w:cs="Comic Sans MS"/>
          <w:sz w:val="24"/>
          <w:szCs w:val="24"/>
        </w:rPr>
        <w:t>ldren’s learning and development.  When they arrive and join their</w:t>
      </w:r>
    </w:p>
    <w:p w:rsidR="00191EAA" w:rsidRDefault="004052A8">
      <w:pPr>
        <w:spacing w:before="2" w:line="276" w:lineRule="auto"/>
        <w:ind w:left="100" w:right="6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key</w:t>
      </w:r>
      <w:proofErr w:type="gramEnd"/>
      <w:r>
        <w:rPr>
          <w:rFonts w:ascii="Comic Sans MS" w:eastAsia="Comic Sans MS" w:hAnsi="Comic Sans MS" w:cs="Comic Sans MS"/>
          <w:sz w:val="24"/>
          <w:szCs w:val="24"/>
        </w:rPr>
        <w:t xml:space="preserve"> group they receive a mark in the attendance register to show they are here. Greeting time is important as children learn how to register independently with their own name card. They par</w:t>
      </w:r>
      <w:r>
        <w:rPr>
          <w:rFonts w:ascii="Comic Sans MS" w:eastAsia="Comic Sans MS" w:hAnsi="Comic Sans MS" w:cs="Comic Sans MS"/>
          <w:sz w:val="24"/>
          <w:szCs w:val="24"/>
        </w:rPr>
        <w:t xml:space="preserve">ticipate in making a mark, counting those here and those away.  We understand that sometimes every family has a problem with </w:t>
      </w:r>
      <w:proofErr w:type="gramStart"/>
      <w:r>
        <w:rPr>
          <w:rFonts w:ascii="Comic Sans MS" w:eastAsia="Comic Sans MS" w:hAnsi="Comic Sans MS" w:cs="Comic Sans MS"/>
          <w:sz w:val="24"/>
          <w:szCs w:val="24"/>
        </w:rPr>
        <w:t>illness</w:t>
      </w:r>
      <w:proofErr w:type="gramEnd"/>
      <w:r>
        <w:rPr>
          <w:rFonts w:ascii="Comic Sans MS" w:eastAsia="Comic Sans MS" w:hAnsi="Comic Sans MS" w:cs="Comic Sans MS"/>
          <w:sz w:val="24"/>
          <w:szCs w:val="24"/>
        </w:rPr>
        <w:t xml:space="preserve"> and arriving at school and we ask that you let us know as soon as possible if you are unable to attend or if you may be lat</w:t>
      </w:r>
      <w:r>
        <w:rPr>
          <w:rFonts w:ascii="Comic Sans MS" w:eastAsia="Comic Sans MS" w:hAnsi="Comic Sans MS" w:cs="Comic Sans MS"/>
          <w:sz w:val="24"/>
          <w:szCs w:val="24"/>
        </w:rPr>
        <w:t>e.</w:t>
      </w:r>
    </w:p>
    <w:p w:rsidR="00191EAA" w:rsidRDefault="00191EAA">
      <w:pPr>
        <w:spacing w:before="9" w:line="180" w:lineRule="exact"/>
        <w:rPr>
          <w:sz w:val="19"/>
          <w:szCs w:val="19"/>
        </w:rPr>
      </w:pPr>
    </w:p>
    <w:p w:rsidR="00191EAA" w:rsidRDefault="004052A8">
      <w:pPr>
        <w:spacing w:line="276" w:lineRule="auto"/>
        <w:ind w:left="100" w:right="149"/>
        <w:rPr>
          <w:rFonts w:ascii="Comic Sans MS" w:eastAsia="Comic Sans MS" w:hAnsi="Comic Sans MS" w:cs="Comic Sans MS"/>
          <w:sz w:val="24"/>
          <w:szCs w:val="24"/>
        </w:rPr>
      </w:pPr>
      <w:r>
        <w:rPr>
          <w:rFonts w:ascii="Comic Sans MS" w:eastAsia="Comic Sans MS" w:hAnsi="Comic Sans MS" w:cs="Comic Sans MS"/>
          <w:sz w:val="24"/>
          <w:szCs w:val="24"/>
        </w:rPr>
        <w:t>Because safeguarding children is our top priority this is what happens when we haven’t seen you at the start of the day and you haven’t contacted us to explain that your child is ill and unable to attend.</w:t>
      </w:r>
    </w:p>
    <w:p w:rsidR="00191EAA" w:rsidRDefault="00191EAA">
      <w:pPr>
        <w:spacing w:line="200" w:lineRule="exact"/>
      </w:pPr>
    </w:p>
    <w:p w:rsidR="00191EAA" w:rsidRDefault="004052A8">
      <w:pPr>
        <w:spacing w:line="275" w:lineRule="auto"/>
        <w:ind w:left="820" w:right="151" w:hanging="3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1.   On the first day your child’s key worker </w:t>
      </w:r>
      <w:r>
        <w:rPr>
          <w:rFonts w:ascii="Comic Sans MS" w:eastAsia="Comic Sans MS" w:hAnsi="Comic Sans MS" w:cs="Comic Sans MS"/>
          <w:sz w:val="24"/>
          <w:szCs w:val="24"/>
        </w:rPr>
        <w:t>will advise the office staff that he/she is not here.  If you have rung and explained about illness your key worker will be informed and absence will be monitored day by day.</w:t>
      </w:r>
    </w:p>
    <w:p w:rsidR="00191EAA" w:rsidRDefault="004052A8">
      <w:pPr>
        <w:spacing w:line="320" w:lineRule="exact"/>
        <w:ind w:left="460"/>
        <w:rPr>
          <w:rFonts w:ascii="Comic Sans MS" w:eastAsia="Comic Sans MS" w:hAnsi="Comic Sans MS" w:cs="Comic Sans MS"/>
          <w:sz w:val="24"/>
          <w:szCs w:val="24"/>
        </w:rPr>
      </w:pPr>
      <w:r>
        <w:rPr>
          <w:rFonts w:ascii="Comic Sans MS" w:eastAsia="Comic Sans MS" w:hAnsi="Comic Sans MS" w:cs="Comic Sans MS"/>
          <w:sz w:val="24"/>
          <w:szCs w:val="24"/>
        </w:rPr>
        <w:t>2.  If you haven’t contacted us and your child’s whereabouts are unknown</w:t>
      </w:r>
    </w:p>
    <w:p w:rsidR="00191EAA" w:rsidRDefault="004052A8">
      <w:pPr>
        <w:spacing w:before="52" w:line="275" w:lineRule="auto"/>
        <w:ind w:left="820" w:right="585"/>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then</w:t>
      </w:r>
      <w:proofErr w:type="gramEnd"/>
      <w:r>
        <w:rPr>
          <w:rFonts w:ascii="Comic Sans MS" w:eastAsia="Comic Sans MS" w:hAnsi="Comic Sans MS" w:cs="Comic Sans MS"/>
          <w:sz w:val="24"/>
          <w:szCs w:val="24"/>
        </w:rPr>
        <w:t xml:space="preserve"> we will carry out reasonable enquiries to make sure you and your child are safe.</w:t>
      </w:r>
    </w:p>
    <w:p w:rsidR="00191EAA" w:rsidRDefault="004052A8">
      <w:pPr>
        <w:spacing w:line="275" w:lineRule="auto"/>
        <w:ind w:left="820" w:right="305" w:hanging="360"/>
        <w:rPr>
          <w:rFonts w:ascii="Comic Sans MS" w:eastAsia="Comic Sans MS" w:hAnsi="Comic Sans MS" w:cs="Comic Sans MS"/>
          <w:sz w:val="24"/>
          <w:szCs w:val="24"/>
        </w:rPr>
      </w:pPr>
      <w:r>
        <w:rPr>
          <w:rFonts w:ascii="Comic Sans MS" w:eastAsia="Comic Sans MS" w:hAnsi="Comic Sans MS" w:cs="Comic Sans MS"/>
          <w:sz w:val="24"/>
          <w:szCs w:val="24"/>
        </w:rPr>
        <w:t>3.  We will ring you and if we cannot get an answer then we will contact the other emergency numbers you provided at your home visit.</w:t>
      </w:r>
    </w:p>
    <w:p w:rsidR="00191EAA" w:rsidRDefault="004052A8">
      <w:pPr>
        <w:spacing w:before="2" w:line="275" w:lineRule="auto"/>
        <w:ind w:left="820" w:right="115" w:hanging="360"/>
        <w:rPr>
          <w:rFonts w:ascii="Comic Sans MS" w:eastAsia="Comic Sans MS" w:hAnsi="Comic Sans MS" w:cs="Comic Sans MS"/>
          <w:sz w:val="24"/>
          <w:szCs w:val="24"/>
        </w:rPr>
      </w:pPr>
      <w:r>
        <w:rPr>
          <w:rFonts w:ascii="Comic Sans MS" w:eastAsia="Comic Sans MS" w:hAnsi="Comic Sans MS" w:cs="Comic Sans MS"/>
          <w:sz w:val="24"/>
          <w:szCs w:val="24"/>
        </w:rPr>
        <w:t>4.  If we cannot find out that you a</w:t>
      </w:r>
      <w:r>
        <w:rPr>
          <w:rFonts w:ascii="Comic Sans MS" w:eastAsia="Comic Sans MS" w:hAnsi="Comic Sans MS" w:cs="Comic Sans MS"/>
          <w:sz w:val="24"/>
          <w:szCs w:val="24"/>
        </w:rPr>
        <w:t>nd your child are safe and well and you or your child are working with other services who help and support you we will contact them to see if they have heard from you or if they can give</w:t>
      </w:r>
    </w:p>
    <w:p w:rsidR="00191EAA" w:rsidRDefault="004052A8">
      <w:pPr>
        <w:spacing w:line="276" w:lineRule="auto"/>
        <w:ind w:left="820" w:right="124"/>
        <w:jc w:val="both"/>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us</w:t>
      </w:r>
      <w:proofErr w:type="gramEnd"/>
      <w:r>
        <w:rPr>
          <w:rFonts w:ascii="Comic Sans MS" w:eastAsia="Comic Sans MS" w:hAnsi="Comic Sans MS" w:cs="Comic Sans MS"/>
          <w:sz w:val="24"/>
          <w:szCs w:val="24"/>
        </w:rPr>
        <w:t xml:space="preserve"> any information with regards to where you and your child might be </w:t>
      </w:r>
      <w:r>
        <w:rPr>
          <w:rFonts w:ascii="Comic Sans MS" w:eastAsia="Comic Sans MS" w:hAnsi="Comic Sans MS" w:cs="Comic Sans MS"/>
          <w:sz w:val="24"/>
          <w:szCs w:val="24"/>
        </w:rPr>
        <w:t>and if you are safe.  We may contact the Early Help panel if you are receiving support from them.</w:t>
      </w:r>
    </w:p>
    <w:p w:rsidR="00191EAA" w:rsidRDefault="004052A8">
      <w:pPr>
        <w:spacing w:line="320" w:lineRule="exact"/>
        <w:ind w:left="460"/>
        <w:rPr>
          <w:rFonts w:ascii="Comic Sans MS" w:eastAsia="Comic Sans MS" w:hAnsi="Comic Sans MS" w:cs="Comic Sans MS"/>
          <w:sz w:val="24"/>
          <w:szCs w:val="24"/>
        </w:rPr>
      </w:pPr>
      <w:r>
        <w:rPr>
          <w:rFonts w:ascii="Comic Sans MS" w:eastAsia="Comic Sans MS" w:hAnsi="Comic Sans MS" w:cs="Comic Sans MS"/>
          <w:sz w:val="24"/>
          <w:szCs w:val="24"/>
        </w:rPr>
        <w:t>5.  We will contact other schools who have contact with you and your family</w:t>
      </w:r>
    </w:p>
    <w:p w:rsidR="00191EAA" w:rsidRDefault="004052A8">
      <w:pPr>
        <w:spacing w:before="49" w:line="277" w:lineRule="auto"/>
        <w:ind w:left="820" w:right="388"/>
        <w:rPr>
          <w:rFonts w:ascii="Comic Sans MS" w:eastAsia="Comic Sans MS" w:hAnsi="Comic Sans MS" w:cs="Comic Sans MS"/>
          <w:sz w:val="24"/>
          <w:szCs w:val="24"/>
        </w:rPr>
        <w:sectPr w:rsidR="00191EAA">
          <w:pgSz w:w="11920" w:h="16840"/>
          <w:pgMar w:top="1400" w:right="1360" w:bottom="280" w:left="1340" w:header="720" w:footer="720" w:gutter="0"/>
          <w:cols w:space="720"/>
        </w:sectPr>
      </w:pPr>
      <w:proofErr w:type="gramStart"/>
      <w:r>
        <w:rPr>
          <w:rFonts w:ascii="Comic Sans MS" w:eastAsia="Comic Sans MS" w:hAnsi="Comic Sans MS" w:cs="Comic Sans MS"/>
          <w:sz w:val="24"/>
          <w:szCs w:val="24"/>
        </w:rPr>
        <w:t>if</w:t>
      </w:r>
      <w:proofErr w:type="gramEnd"/>
      <w:r>
        <w:rPr>
          <w:rFonts w:ascii="Comic Sans MS" w:eastAsia="Comic Sans MS" w:hAnsi="Comic Sans MS" w:cs="Comic Sans MS"/>
          <w:sz w:val="24"/>
          <w:szCs w:val="24"/>
        </w:rPr>
        <w:t xml:space="preserve"> you have other children who attend there to reassure ourselves tha</w:t>
      </w:r>
      <w:r>
        <w:rPr>
          <w:rFonts w:ascii="Comic Sans MS" w:eastAsia="Comic Sans MS" w:hAnsi="Comic Sans MS" w:cs="Comic Sans MS"/>
          <w:sz w:val="24"/>
          <w:szCs w:val="24"/>
        </w:rPr>
        <w:t>t they have seen you and your child and you are safe</w:t>
      </w:r>
    </w:p>
    <w:p w:rsidR="00191EAA" w:rsidRDefault="004052A8">
      <w:pPr>
        <w:spacing w:before="21"/>
        <w:ind w:left="120"/>
        <w:rPr>
          <w:rFonts w:ascii="Comic Sans MS" w:eastAsia="Comic Sans MS" w:hAnsi="Comic Sans MS" w:cs="Comic Sans MS"/>
          <w:sz w:val="24"/>
          <w:szCs w:val="24"/>
        </w:rPr>
      </w:pPr>
      <w:r>
        <w:rPr>
          <w:rFonts w:ascii="Comic Sans MS" w:eastAsia="Comic Sans MS" w:hAnsi="Comic Sans MS" w:cs="Comic Sans MS"/>
          <w:sz w:val="24"/>
          <w:szCs w:val="24"/>
        </w:rPr>
        <w:lastRenderedPageBreak/>
        <w:t>6.  We will also try to contact any known relatives or people close to you.</w:t>
      </w:r>
    </w:p>
    <w:p w:rsidR="00191EAA" w:rsidRDefault="004052A8">
      <w:pPr>
        <w:spacing w:before="50"/>
        <w:ind w:left="120"/>
        <w:rPr>
          <w:rFonts w:ascii="Comic Sans MS" w:eastAsia="Comic Sans MS" w:hAnsi="Comic Sans MS" w:cs="Comic Sans MS"/>
          <w:sz w:val="24"/>
          <w:szCs w:val="24"/>
        </w:rPr>
      </w:pPr>
      <w:r>
        <w:rPr>
          <w:rFonts w:ascii="Comic Sans MS" w:eastAsia="Comic Sans MS" w:hAnsi="Comic Sans MS" w:cs="Comic Sans MS"/>
          <w:sz w:val="24"/>
          <w:szCs w:val="24"/>
        </w:rPr>
        <w:t>7.  We will come to your home and visit you to make sure you are safe.</w:t>
      </w:r>
    </w:p>
    <w:p w:rsidR="00191EAA" w:rsidRDefault="004052A8">
      <w:pPr>
        <w:spacing w:before="52" w:line="275" w:lineRule="auto"/>
        <w:ind w:left="480" w:right="563" w:hanging="360"/>
        <w:rPr>
          <w:rFonts w:ascii="Comic Sans MS" w:eastAsia="Comic Sans MS" w:hAnsi="Comic Sans MS" w:cs="Comic Sans MS"/>
          <w:sz w:val="24"/>
          <w:szCs w:val="24"/>
        </w:rPr>
      </w:pPr>
      <w:r>
        <w:rPr>
          <w:rFonts w:ascii="Comic Sans MS" w:eastAsia="Comic Sans MS" w:hAnsi="Comic Sans MS" w:cs="Comic Sans MS"/>
          <w:sz w:val="24"/>
          <w:szCs w:val="24"/>
        </w:rPr>
        <w:t>8.  If we do not see you we will contact the local polic</w:t>
      </w:r>
      <w:r>
        <w:rPr>
          <w:rFonts w:ascii="Comic Sans MS" w:eastAsia="Comic Sans MS" w:hAnsi="Comic Sans MS" w:cs="Comic Sans MS"/>
          <w:sz w:val="24"/>
          <w:szCs w:val="24"/>
        </w:rPr>
        <w:t>e and ask them to undertake a safe and well check.</w:t>
      </w:r>
    </w:p>
    <w:p w:rsidR="00191EAA" w:rsidRDefault="004052A8">
      <w:pPr>
        <w:spacing w:line="276" w:lineRule="auto"/>
        <w:ind w:left="480" w:right="208" w:hanging="360"/>
        <w:rPr>
          <w:rFonts w:ascii="Comic Sans MS" w:eastAsia="Comic Sans MS" w:hAnsi="Comic Sans MS" w:cs="Comic Sans MS"/>
          <w:sz w:val="24"/>
          <w:szCs w:val="24"/>
        </w:rPr>
      </w:pPr>
      <w:r>
        <w:rPr>
          <w:rFonts w:ascii="Comic Sans MS" w:eastAsia="Comic Sans MS" w:hAnsi="Comic Sans MS" w:cs="Comic Sans MS"/>
          <w:sz w:val="24"/>
          <w:szCs w:val="24"/>
        </w:rPr>
        <w:t xml:space="preserve">9.  We will make contact with all agencies such as Health Visitor, GP, Housing, </w:t>
      </w:r>
      <w:proofErr w:type="gramStart"/>
      <w:r>
        <w:rPr>
          <w:rFonts w:ascii="Comic Sans MS" w:eastAsia="Comic Sans MS" w:hAnsi="Comic Sans MS" w:cs="Comic Sans MS"/>
          <w:sz w:val="24"/>
          <w:szCs w:val="24"/>
        </w:rPr>
        <w:t>Home</w:t>
      </w:r>
      <w:proofErr w:type="gramEnd"/>
      <w:r>
        <w:rPr>
          <w:rFonts w:ascii="Comic Sans MS" w:eastAsia="Comic Sans MS" w:hAnsi="Comic Sans MS" w:cs="Comic Sans MS"/>
          <w:sz w:val="24"/>
          <w:szCs w:val="24"/>
        </w:rPr>
        <w:t xml:space="preserve"> Office, UK Border Agency to find out that you and your child are safe and well.</w:t>
      </w:r>
    </w:p>
    <w:p w:rsidR="00191EAA" w:rsidRDefault="004052A8">
      <w:pPr>
        <w:spacing w:line="320" w:lineRule="exact"/>
        <w:ind w:left="120"/>
        <w:rPr>
          <w:rFonts w:ascii="Comic Sans MS" w:eastAsia="Comic Sans MS" w:hAnsi="Comic Sans MS" w:cs="Comic Sans MS"/>
          <w:sz w:val="24"/>
          <w:szCs w:val="24"/>
        </w:rPr>
      </w:pPr>
      <w:r>
        <w:rPr>
          <w:rFonts w:ascii="Comic Sans MS" w:eastAsia="Comic Sans MS" w:hAnsi="Comic Sans MS" w:cs="Comic Sans MS"/>
          <w:sz w:val="24"/>
          <w:szCs w:val="24"/>
        </w:rPr>
        <w:t>10. We will use referral systems and contact CASS if we feel this is</w:t>
      </w:r>
    </w:p>
    <w:p w:rsidR="00191EAA" w:rsidRDefault="004052A8">
      <w:pPr>
        <w:spacing w:before="49"/>
        <w:ind w:left="480"/>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necessary</w:t>
      </w:r>
      <w:proofErr w:type="gramEnd"/>
      <w:r>
        <w:rPr>
          <w:rFonts w:ascii="Comic Sans MS" w:eastAsia="Comic Sans MS" w:hAnsi="Comic Sans MS" w:cs="Comic Sans MS"/>
          <w:sz w:val="24"/>
          <w:szCs w:val="24"/>
        </w:rPr>
        <w:t>.</w:t>
      </w:r>
    </w:p>
    <w:p w:rsidR="00191EAA" w:rsidRDefault="00191EAA">
      <w:pPr>
        <w:spacing w:line="200" w:lineRule="exact"/>
      </w:pPr>
    </w:p>
    <w:p w:rsidR="00191EAA" w:rsidRDefault="00191EAA">
      <w:pPr>
        <w:spacing w:before="16" w:line="220" w:lineRule="exact"/>
        <w:rPr>
          <w:sz w:val="22"/>
          <w:szCs w:val="22"/>
        </w:rPr>
      </w:pPr>
    </w:p>
    <w:p w:rsidR="00191EAA" w:rsidRDefault="004052A8">
      <w:pPr>
        <w:spacing w:line="275" w:lineRule="auto"/>
        <w:ind w:left="480" w:right="61"/>
        <w:rPr>
          <w:rFonts w:ascii="Comic Sans MS" w:eastAsia="Comic Sans MS" w:hAnsi="Comic Sans MS" w:cs="Comic Sans MS"/>
          <w:sz w:val="24"/>
          <w:szCs w:val="24"/>
        </w:rPr>
      </w:pPr>
      <w:r>
        <w:rPr>
          <w:rFonts w:ascii="Comic Sans MS" w:eastAsia="Comic Sans MS" w:hAnsi="Comic Sans MS" w:cs="Comic Sans MS"/>
          <w:sz w:val="24"/>
          <w:szCs w:val="24"/>
        </w:rPr>
        <w:t xml:space="preserve">The safety and </w:t>
      </w:r>
      <w:proofErr w:type="spellStart"/>
      <w:r>
        <w:rPr>
          <w:rFonts w:ascii="Comic Sans MS" w:eastAsia="Comic Sans MS" w:hAnsi="Comic Sans MS" w:cs="Comic Sans MS"/>
          <w:sz w:val="24"/>
          <w:szCs w:val="24"/>
        </w:rPr>
        <w:t>well being</w:t>
      </w:r>
      <w:proofErr w:type="spellEnd"/>
      <w:r>
        <w:rPr>
          <w:rFonts w:ascii="Comic Sans MS" w:eastAsia="Comic Sans MS" w:hAnsi="Comic Sans MS" w:cs="Comic Sans MS"/>
          <w:sz w:val="24"/>
          <w:szCs w:val="24"/>
        </w:rPr>
        <w:t xml:space="preserve"> of you and your child are very important to us. So please ring in and tell us if your child is poorly and unable to attend</w:t>
      </w:r>
      <w:r>
        <w:rPr>
          <w:rFonts w:ascii="Comic Sans MS" w:eastAsia="Comic Sans MS" w:hAnsi="Comic Sans MS" w:cs="Comic Sans MS"/>
          <w:sz w:val="24"/>
          <w:szCs w:val="24"/>
        </w:rPr>
        <w:t xml:space="preserve"> school. This will really help!</w:t>
      </w:r>
    </w:p>
    <w:sectPr w:rsidR="00191EAA">
      <w:pgSz w:w="11920" w:h="16840"/>
      <w:pgMar w:top="1400" w:right="15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13362"/>
    <w:multiLevelType w:val="multilevel"/>
    <w:tmpl w:val="01AA4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AA"/>
    <w:rsid w:val="00191EAA"/>
    <w:rsid w:val="0040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B834E-48CB-4F8A-95B6-0CCAD94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Harris</dc:creator>
  <cp:lastModifiedBy>Greg Harris</cp:lastModifiedBy>
  <cp:revision>2</cp:revision>
  <dcterms:created xsi:type="dcterms:W3CDTF">2019-10-02T14:33:00Z</dcterms:created>
  <dcterms:modified xsi:type="dcterms:W3CDTF">2019-10-02T14:33:00Z</dcterms:modified>
</cp:coreProperties>
</file>